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AFB1D" w14:textId="476DC831" w:rsidR="00C2524A" w:rsidRPr="00C2524A" w:rsidRDefault="00C2524A" w:rsidP="00CD13C5">
      <w:pPr>
        <w:jc w:val="center"/>
        <w:rPr>
          <w:b/>
          <w:color w:val="7030A0"/>
          <w:sz w:val="24"/>
          <w:szCs w:val="24"/>
        </w:rPr>
      </w:pPr>
      <w:r>
        <w:rPr>
          <w:b/>
          <w:color w:val="7030A0"/>
          <w:sz w:val="24"/>
          <w:szCs w:val="24"/>
        </w:rPr>
        <w:t>Purple- KN notes</w:t>
      </w:r>
    </w:p>
    <w:p w14:paraId="15B9AFC0" w14:textId="7AA28E53" w:rsidR="00CD13C5" w:rsidRPr="00FA0987" w:rsidRDefault="00CD13C5" w:rsidP="00CD13C5">
      <w:pPr>
        <w:jc w:val="center"/>
        <w:rPr>
          <w:b/>
          <w:color w:val="000000" w:themeColor="text1"/>
          <w:sz w:val="24"/>
          <w:szCs w:val="24"/>
        </w:rPr>
      </w:pPr>
      <w:r w:rsidRPr="00FA0987">
        <w:rPr>
          <w:b/>
          <w:color w:val="000000" w:themeColor="text1"/>
          <w:sz w:val="24"/>
          <w:szCs w:val="24"/>
        </w:rPr>
        <w:t>Themes</w:t>
      </w:r>
    </w:p>
    <w:p w14:paraId="0F980782" w14:textId="77777777" w:rsidR="00CD13C5" w:rsidRPr="00FA0987" w:rsidRDefault="00CD13C5" w:rsidP="00CD13C5">
      <w:pPr>
        <w:rPr>
          <w:rFonts w:cstheme="minorHAnsi"/>
          <w:color w:val="000000" w:themeColor="text1"/>
          <w:sz w:val="24"/>
          <w:szCs w:val="24"/>
        </w:rPr>
      </w:pPr>
      <w:r w:rsidRPr="00FA0987">
        <w:rPr>
          <w:rFonts w:cstheme="minorHAnsi"/>
          <w:b/>
          <w:color w:val="000000" w:themeColor="text1"/>
          <w:sz w:val="24"/>
          <w:szCs w:val="24"/>
        </w:rPr>
        <w:t>Research Question:</w:t>
      </w:r>
      <w:r w:rsidRPr="00FA0987">
        <w:rPr>
          <w:rFonts w:cstheme="minorHAnsi"/>
          <w:color w:val="000000" w:themeColor="text1"/>
          <w:sz w:val="24"/>
          <w:szCs w:val="24"/>
        </w:rPr>
        <w:t xml:space="preserve"> </w:t>
      </w:r>
      <w:r w:rsidRPr="00FA0987">
        <w:rPr>
          <w:rFonts w:cstheme="minorHAnsi"/>
          <w:i/>
          <w:color w:val="000000" w:themeColor="text1"/>
          <w:sz w:val="24"/>
          <w:szCs w:val="24"/>
        </w:rPr>
        <w:t>What are the opinions and attitudes of online counseling students towards synchronous and asynchronous learning?</w:t>
      </w:r>
      <w:r w:rsidRPr="00FA0987">
        <w:rPr>
          <w:rFonts w:cstheme="minorHAnsi"/>
          <w:color w:val="000000" w:themeColor="text1"/>
          <w:sz w:val="24"/>
          <w:szCs w:val="24"/>
        </w:rPr>
        <w:t xml:space="preserve"> </w:t>
      </w:r>
    </w:p>
    <w:p w14:paraId="5664C6E3" w14:textId="77777777" w:rsidR="00CD13C5" w:rsidRPr="00FA0987" w:rsidRDefault="00CD13C5" w:rsidP="00CD13C5">
      <w:pPr>
        <w:rPr>
          <w:color w:val="000000" w:themeColor="text1"/>
          <w:sz w:val="24"/>
          <w:szCs w:val="24"/>
        </w:rPr>
      </w:pPr>
      <w:r w:rsidRPr="00FA0987">
        <w:rPr>
          <w:color w:val="000000" w:themeColor="text1"/>
          <w:sz w:val="24"/>
          <w:szCs w:val="24"/>
        </w:rPr>
        <w:t>Four themes emerged: 1) Better understanding; 2) advantages and barriers; 3) produced anxiety; and 4) priorities and time considerations with the subtheme of connection emerging in</w:t>
      </w:r>
      <w:r>
        <w:rPr>
          <w:color w:val="000000" w:themeColor="text1"/>
          <w:sz w:val="24"/>
          <w:szCs w:val="24"/>
        </w:rPr>
        <w:t xml:space="preserve"> themes 1 and 2. </w:t>
      </w:r>
    </w:p>
    <w:p w14:paraId="732EE94C" w14:textId="77777777" w:rsidR="00CD13C5" w:rsidRPr="00FA0987" w:rsidRDefault="00CD13C5" w:rsidP="00CD13C5">
      <w:pPr>
        <w:rPr>
          <w:color w:val="000000" w:themeColor="text1"/>
          <w:sz w:val="24"/>
          <w:szCs w:val="24"/>
        </w:rPr>
      </w:pPr>
      <w:r w:rsidRPr="00FA0987">
        <w:rPr>
          <w:i/>
          <w:color w:val="000000" w:themeColor="text1"/>
          <w:sz w:val="24"/>
          <w:szCs w:val="24"/>
        </w:rPr>
        <w:t>Theme 1:</w:t>
      </w:r>
      <w:r w:rsidRPr="00FA0987">
        <w:rPr>
          <w:color w:val="000000" w:themeColor="text1"/>
          <w:sz w:val="24"/>
          <w:szCs w:val="24"/>
        </w:rPr>
        <w:t xml:space="preserve"> Both asynchronous learning and synchronous learning facilitated increased learning but of different things and in different ways. </w:t>
      </w:r>
    </w:p>
    <w:p w14:paraId="69B90BF5" w14:textId="77777777" w:rsidR="00CD13C5" w:rsidRPr="00FA0987" w:rsidRDefault="00CD13C5" w:rsidP="00CD13C5">
      <w:pPr>
        <w:rPr>
          <w:i/>
          <w:color w:val="000000" w:themeColor="text1"/>
          <w:sz w:val="24"/>
          <w:szCs w:val="24"/>
        </w:rPr>
      </w:pPr>
      <w:r w:rsidRPr="00FA0987">
        <w:rPr>
          <w:i/>
          <w:color w:val="000000" w:themeColor="text1"/>
          <w:sz w:val="24"/>
          <w:szCs w:val="24"/>
        </w:rPr>
        <w:t>Synchronous</w:t>
      </w:r>
      <w:r w:rsidRPr="00FA0987">
        <w:rPr>
          <w:i/>
          <w:color w:val="000000" w:themeColor="text1"/>
          <w:sz w:val="24"/>
          <w:szCs w:val="24"/>
        </w:rPr>
        <w:tab/>
      </w:r>
    </w:p>
    <w:p w14:paraId="7B0C9FE0" w14:textId="11EB1E48" w:rsidR="00CD13C5" w:rsidRPr="00FA0987" w:rsidRDefault="00CD13C5" w:rsidP="00CD13C5">
      <w:pPr>
        <w:pStyle w:val="ListParagraph"/>
        <w:numPr>
          <w:ilvl w:val="0"/>
          <w:numId w:val="5"/>
        </w:numPr>
        <w:rPr>
          <w:color w:val="000000" w:themeColor="text1"/>
          <w:sz w:val="24"/>
          <w:szCs w:val="24"/>
        </w:rPr>
      </w:pPr>
      <w:r w:rsidRPr="00FA0987">
        <w:rPr>
          <w:color w:val="000000" w:themeColor="text1"/>
          <w:sz w:val="24"/>
          <w:szCs w:val="24"/>
        </w:rPr>
        <w:t>Learned more about the material through interacting with other students</w:t>
      </w:r>
      <w:r w:rsidR="006C3F91">
        <w:rPr>
          <w:color w:val="000000" w:themeColor="text1"/>
          <w:sz w:val="24"/>
          <w:szCs w:val="24"/>
        </w:rPr>
        <w:t xml:space="preserve"> </w:t>
      </w:r>
      <w:r w:rsidR="006C3F91" w:rsidRPr="006C3F91">
        <w:rPr>
          <w:b/>
          <w:bCs/>
          <w:color w:val="7030A0"/>
          <w:sz w:val="24"/>
          <w:szCs w:val="24"/>
        </w:rPr>
        <w:t>and instructor</w:t>
      </w:r>
      <w:r w:rsidRPr="006C3F91">
        <w:rPr>
          <w:b/>
          <w:bCs/>
          <w:color w:val="000000" w:themeColor="text1"/>
          <w:sz w:val="24"/>
          <w:szCs w:val="24"/>
        </w:rPr>
        <w:t xml:space="preserve">, </w:t>
      </w:r>
      <w:r w:rsidRPr="00FA0987">
        <w:rPr>
          <w:color w:val="000000" w:themeColor="text1"/>
          <w:sz w:val="24"/>
          <w:szCs w:val="24"/>
        </w:rPr>
        <w:t>being able to see different perspectives, and adapt their thoughts about a subject in real-time</w:t>
      </w:r>
      <w:r w:rsidR="00FE19C7">
        <w:rPr>
          <w:color w:val="000000" w:themeColor="text1"/>
          <w:sz w:val="24"/>
          <w:szCs w:val="24"/>
        </w:rPr>
        <w:t>.</w:t>
      </w:r>
    </w:p>
    <w:p w14:paraId="2E5E4777" w14:textId="77777777" w:rsidR="00CD13C5" w:rsidRPr="00FA0987" w:rsidRDefault="00CD13C5" w:rsidP="00CD13C5">
      <w:pPr>
        <w:rPr>
          <w:color w:val="000000" w:themeColor="text1"/>
          <w:sz w:val="24"/>
          <w:szCs w:val="24"/>
        </w:rPr>
      </w:pPr>
      <w:r w:rsidRPr="00FA0987">
        <w:rPr>
          <w:color w:val="000000" w:themeColor="text1"/>
          <w:sz w:val="24"/>
          <w:szCs w:val="24"/>
        </w:rPr>
        <w:t xml:space="preserve">Discussion point - co-creating meaning learning theory, cognitive flexibility, case </w:t>
      </w:r>
      <w:proofErr w:type="gramStart"/>
      <w:r w:rsidRPr="00FA0987">
        <w:rPr>
          <w:color w:val="000000" w:themeColor="text1"/>
          <w:sz w:val="24"/>
          <w:szCs w:val="24"/>
        </w:rPr>
        <w:t>consultation</w:t>
      </w:r>
      <w:proofErr w:type="gramEnd"/>
      <w:r w:rsidRPr="00FA0987">
        <w:rPr>
          <w:color w:val="000000" w:themeColor="text1"/>
          <w:sz w:val="24"/>
          <w:szCs w:val="24"/>
        </w:rPr>
        <w:t xml:space="preserve"> </w:t>
      </w:r>
      <w:r w:rsidRPr="00FA0987">
        <w:rPr>
          <w:color w:val="000000" w:themeColor="text1"/>
          <w:sz w:val="24"/>
          <w:szCs w:val="24"/>
        </w:rPr>
        <w:tab/>
      </w:r>
    </w:p>
    <w:p w14:paraId="71E87A11" w14:textId="77777777" w:rsidR="00CD13C5" w:rsidRPr="00FA0987" w:rsidRDefault="00CD13C5" w:rsidP="00CD13C5">
      <w:pPr>
        <w:pStyle w:val="ListParagraph"/>
        <w:numPr>
          <w:ilvl w:val="0"/>
          <w:numId w:val="4"/>
        </w:numPr>
        <w:rPr>
          <w:color w:val="000000" w:themeColor="text1"/>
          <w:sz w:val="24"/>
          <w:szCs w:val="24"/>
        </w:rPr>
      </w:pPr>
      <w:r w:rsidRPr="00FA0987">
        <w:rPr>
          <w:color w:val="000000" w:themeColor="text1"/>
          <w:sz w:val="24"/>
          <w:szCs w:val="24"/>
        </w:rPr>
        <w:t>Had an increased understanding of the major assignments for the class because they were able to ask questions in real-time from the instructor and follow-up with clarifying questions if something was unclear until they gained clarity.</w:t>
      </w:r>
    </w:p>
    <w:p w14:paraId="7E9FD635" w14:textId="4575BAF6" w:rsidR="00CD13C5" w:rsidRPr="00FA0987" w:rsidRDefault="00CD13C5" w:rsidP="00CD13C5">
      <w:pPr>
        <w:pStyle w:val="ListParagraph"/>
        <w:numPr>
          <w:ilvl w:val="0"/>
          <w:numId w:val="4"/>
        </w:numPr>
        <w:rPr>
          <w:color w:val="000000" w:themeColor="text1"/>
          <w:sz w:val="24"/>
          <w:szCs w:val="24"/>
        </w:rPr>
      </w:pPr>
      <w:r w:rsidRPr="00FA0987">
        <w:rPr>
          <w:color w:val="000000" w:themeColor="text1"/>
          <w:sz w:val="24"/>
          <w:szCs w:val="24"/>
        </w:rPr>
        <w:t>Had a better understanding of their peers’ communication</w:t>
      </w:r>
      <w:r w:rsidR="001463FF">
        <w:rPr>
          <w:color w:val="000000" w:themeColor="text1"/>
          <w:sz w:val="24"/>
          <w:szCs w:val="24"/>
        </w:rPr>
        <w:t xml:space="preserve"> </w:t>
      </w:r>
      <w:r w:rsidR="001463FF" w:rsidRPr="001463FF">
        <w:rPr>
          <w:b/>
          <w:bCs/>
          <w:color w:val="7030A0"/>
          <w:sz w:val="24"/>
          <w:szCs w:val="24"/>
        </w:rPr>
        <w:t>and instructor’s</w:t>
      </w:r>
      <w:r w:rsidR="001463FF">
        <w:rPr>
          <w:b/>
          <w:bCs/>
          <w:color w:val="7030A0"/>
          <w:sz w:val="24"/>
          <w:szCs w:val="24"/>
        </w:rPr>
        <w:t xml:space="preserve"> communication</w:t>
      </w:r>
      <w:r w:rsidRPr="001463FF">
        <w:rPr>
          <w:color w:val="7030A0"/>
          <w:sz w:val="24"/>
          <w:szCs w:val="24"/>
        </w:rPr>
        <w:t xml:space="preserve"> </w:t>
      </w:r>
      <w:r w:rsidRPr="00FA0987">
        <w:rPr>
          <w:color w:val="000000" w:themeColor="text1"/>
          <w:sz w:val="24"/>
          <w:szCs w:val="24"/>
        </w:rPr>
        <w:t>intentions through being able to read their tone and other nonverbals when they shared something, which led to better connection with peers.</w:t>
      </w:r>
      <w:r w:rsidRPr="00FA0987">
        <w:rPr>
          <w:color w:val="000000" w:themeColor="text1"/>
          <w:sz w:val="24"/>
          <w:szCs w:val="24"/>
        </w:rPr>
        <w:tab/>
      </w:r>
    </w:p>
    <w:p w14:paraId="54E9AF28" w14:textId="77777777" w:rsidR="00CD13C5" w:rsidRPr="00FA0987" w:rsidRDefault="00CD13C5" w:rsidP="00CD13C5">
      <w:pPr>
        <w:rPr>
          <w:i/>
          <w:color w:val="000000" w:themeColor="text1"/>
          <w:sz w:val="24"/>
          <w:szCs w:val="24"/>
        </w:rPr>
      </w:pPr>
      <w:r w:rsidRPr="00FA0987">
        <w:rPr>
          <w:i/>
          <w:color w:val="000000" w:themeColor="text1"/>
          <w:sz w:val="24"/>
          <w:szCs w:val="24"/>
        </w:rPr>
        <w:t>Asynchronous</w:t>
      </w:r>
    </w:p>
    <w:p w14:paraId="23F16DC5" w14:textId="77777777" w:rsidR="00CD13C5" w:rsidRPr="00FA0987" w:rsidRDefault="00CD13C5" w:rsidP="00CD13C5">
      <w:pPr>
        <w:pStyle w:val="ListParagraph"/>
        <w:numPr>
          <w:ilvl w:val="0"/>
          <w:numId w:val="3"/>
        </w:numPr>
        <w:rPr>
          <w:color w:val="000000" w:themeColor="text1"/>
          <w:sz w:val="24"/>
          <w:szCs w:val="24"/>
        </w:rPr>
      </w:pPr>
      <w:r w:rsidRPr="00FA0987">
        <w:rPr>
          <w:color w:val="000000" w:themeColor="text1"/>
          <w:sz w:val="24"/>
          <w:szCs w:val="24"/>
        </w:rPr>
        <w:t xml:space="preserve">Learned more about APA formatting, improved their writing skills, their research ability, and produced more developed answers. Also received feedback each on these elements from their instructor so they could constantly improve. </w:t>
      </w:r>
    </w:p>
    <w:p w14:paraId="000CE90D" w14:textId="77777777" w:rsidR="00CD13C5" w:rsidRPr="00FA0987" w:rsidRDefault="00CD13C5" w:rsidP="00CD13C5">
      <w:pPr>
        <w:rPr>
          <w:color w:val="000000" w:themeColor="text1"/>
          <w:sz w:val="24"/>
          <w:szCs w:val="24"/>
        </w:rPr>
      </w:pPr>
      <w:r w:rsidRPr="00FA0987">
        <w:rPr>
          <w:i/>
          <w:color w:val="000000" w:themeColor="text1"/>
          <w:sz w:val="24"/>
          <w:szCs w:val="24"/>
        </w:rPr>
        <w:t>Theme 2:</w:t>
      </w:r>
      <w:r w:rsidRPr="00FA0987">
        <w:rPr>
          <w:color w:val="000000" w:themeColor="text1"/>
          <w:sz w:val="24"/>
          <w:szCs w:val="24"/>
        </w:rPr>
        <w:t xml:space="preserve"> Both asynchronous learning and synchronous had advantages and barriers to learning. The term </w:t>
      </w:r>
      <w:r w:rsidRPr="00FA0987">
        <w:rPr>
          <w:i/>
          <w:color w:val="000000" w:themeColor="text1"/>
          <w:sz w:val="24"/>
          <w:szCs w:val="24"/>
        </w:rPr>
        <w:t>barriers</w:t>
      </w:r>
      <w:r w:rsidRPr="00FA0987">
        <w:rPr>
          <w:color w:val="000000" w:themeColor="text1"/>
          <w:sz w:val="24"/>
          <w:szCs w:val="24"/>
        </w:rPr>
        <w:t xml:space="preserve"> </w:t>
      </w:r>
      <w:proofErr w:type="gramStart"/>
      <w:r w:rsidRPr="00FA0987">
        <w:rPr>
          <w:color w:val="000000" w:themeColor="text1"/>
          <w:sz w:val="24"/>
          <w:szCs w:val="24"/>
        </w:rPr>
        <w:t>was</w:t>
      </w:r>
      <w:proofErr w:type="gramEnd"/>
      <w:r w:rsidRPr="00FA0987">
        <w:rPr>
          <w:color w:val="000000" w:themeColor="text1"/>
          <w:sz w:val="24"/>
          <w:szCs w:val="24"/>
        </w:rPr>
        <w:t xml:space="preserve"> chosen over disadvantages because very few students reported disadvantages to synchronous learning but they did report barriers that kept them from participating.</w:t>
      </w:r>
    </w:p>
    <w:p w14:paraId="0A5539F8" w14:textId="77777777" w:rsidR="00CD13C5" w:rsidRPr="00FA0987" w:rsidRDefault="00CD13C5" w:rsidP="00CD13C5">
      <w:pPr>
        <w:rPr>
          <w:i/>
          <w:color w:val="000000" w:themeColor="text1"/>
          <w:sz w:val="24"/>
          <w:szCs w:val="24"/>
        </w:rPr>
      </w:pPr>
      <w:r w:rsidRPr="00FA0987">
        <w:rPr>
          <w:i/>
          <w:color w:val="000000" w:themeColor="text1"/>
          <w:sz w:val="24"/>
          <w:szCs w:val="24"/>
        </w:rPr>
        <w:t>Advantages - Synchronous</w:t>
      </w:r>
    </w:p>
    <w:p w14:paraId="029D92F3" w14:textId="77777777" w:rsidR="00CD13C5" w:rsidRPr="00FA0987" w:rsidRDefault="00CD13C5" w:rsidP="00CD13C5">
      <w:pPr>
        <w:rPr>
          <w:color w:val="000000" w:themeColor="text1"/>
          <w:sz w:val="24"/>
          <w:szCs w:val="24"/>
        </w:rPr>
      </w:pPr>
      <w:r w:rsidRPr="00FA0987">
        <w:rPr>
          <w:color w:val="000000" w:themeColor="text1"/>
          <w:sz w:val="24"/>
          <w:szCs w:val="24"/>
        </w:rPr>
        <w:t>Learning methods discussed above and</w:t>
      </w:r>
    </w:p>
    <w:p w14:paraId="721B29B8" w14:textId="77777777" w:rsidR="00CD13C5" w:rsidRPr="00FA0987" w:rsidRDefault="00CD13C5" w:rsidP="00CD13C5">
      <w:pPr>
        <w:pStyle w:val="ListParagraph"/>
        <w:numPr>
          <w:ilvl w:val="0"/>
          <w:numId w:val="1"/>
        </w:numPr>
        <w:rPr>
          <w:color w:val="000000" w:themeColor="text1"/>
          <w:sz w:val="24"/>
          <w:szCs w:val="24"/>
        </w:rPr>
      </w:pPr>
      <w:r w:rsidRPr="00FA0987">
        <w:rPr>
          <w:color w:val="000000" w:themeColor="text1"/>
          <w:sz w:val="24"/>
          <w:szCs w:val="24"/>
        </w:rPr>
        <w:t>Improved communication</w:t>
      </w:r>
    </w:p>
    <w:p w14:paraId="171C5D65" w14:textId="4C021FAA" w:rsidR="00CD13C5" w:rsidRPr="00FA0987" w:rsidRDefault="00CD13C5" w:rsidP="00CD13C5">
      <w:pPr>
        <w:pStyle w:val="ListParagraph"/>
        <w:numPr>
          <w:ilvl w:val="0"/>
          <w:numId w:val="1"/>
        </w:numPr>
        <w:rPr>
          <w:color w:val="000000" w:themeColor="text1"/>
          <w:sz w:val="24"/>
          <w:szCs w:val="24"/>
        </w:rPr>
      </w:pPr>
      <w:r w:rsidRPr="00FA0987">
        <w:rPr>
          <w:color w:val="000000" w:themeColor="text1"/>
          <w:sz w:val="24"/>
          <w:szCs w:val="24"/>
        </w:rPr>
        <w:t>Deeper connection and bonding with classmates (lasting connections beyond class)</w:t>
      </w:r>
    </w:p>
    <w:p w14:paraId="3637B319" w14:textId="77777777" w:rsidR="00CD13C5" w:rsidRPr="00FA0987" w:rsidRDefault="00CD13C5" w:rsidP="00CD13C5">
      <w:pPr>
        <w:pStyle w:val="ListParagraph"/>
        <w:numPr>
          <w:ilvl w:val="0"/>
          <w:numId w:val="1"/>
        </w:numPr>
        <w:rPr>
          <w:color w:val="000000" w:themeColor="text1"/>
          <w:sz w:val="24"/>
          <w:szCs w:val="24"/>
        </w:rPr>
      </w:pPr>
      <w:r w:rsidRPr="00FA0987">
        <w:rPr>
          <w:color w:val="000000" w:themeColor="text1"/>
          <w:sz w:val="24"/>
          <w:szCs w:val="24"/>
        </w:rPr>
        <w:t>Collaboration in small groups</w:t>
      </w:r>
    </w:p>
    <w:p w14:paraId="11DEA3E5" w14:textId="77777777" w:rsidR="00CD13C5" w:rsidRPr="00FA0987" w:rsidRDefault="00CD13C5" w:rsidP="00CD13C5">
      <w:pPr>
        <w:pStyle w:val="ListParagraph"/>
        <w:numPr>
          <w:ilvl w:val="0"/>
          <w:numId w:val="1"/>
        </w:numPr>
        <w:rPr>
          <w:color w:val="000000" w:themeColor="text1"/>
          <w:sz w:val="24"/>
          <w:szCs w:val="24"/>
        </w:rPr>
      </w:pPr>
      <w:r w:rsidRPr="00FA0987">
        <w:rPr>
          <w:color w:val="000000" w:themeColor="text1"/>
          <w:sz w:val="24"/>
          <w:szCs w:val="24"/>
        </w:rPr>
        <w:lastRenderedPageBreak/>
        <w:t>Additional support</w:t>
      </w:r>
    </w:p>
    <w:p w14:paraId="25424B8E" w14:textId="54A90930" w:rsidR="00CD13C5" w:rsidRDefault="00CD13C5" w:rsidP="00CD13C5">
      <w:pPr>
        <w:pStyle w:val="ListParagraph"/>
        <w:numPr>
          <w:ilvl w:val="0"/>
          <w:numId w:val="1"/>
        </w:numPr>
        <w:rPr>
          <w:color w:val="000000" w:themeColor="text1"/>
          <w:sz w:val="24"/>
          <w:szCs w:val="24"/>
        </w:rPr>
      </w:pPr>
      <w:r w:rsidRPr="00FA0987">
        <w:rPr>
          <w:color w:val="000000" w:themeColor="text1"/>
          <w:sz w:val="24"/>
          <w:szCs w:val="24"/>
        </w:rPr>
        <w:t xml:space="preserve">Less time consuming </w:t>
      </w:r>
    </w:p>
    <w:p w14:paraId="73D26315" w14:textId="26ABEC09" w:rsidR="000A628C" w:rsidRPr="00FA0987" w:rsidRDefault="000A628C" w:rsidP="00CD13C5">
      <w:pPr>
        <w:pStyle w:val="ListParagraph"/>
        <w:numPr>
          <w:ilvl w:val="0"/>
          <w:numId w:val="1"/>
        </w:numPr>
        <w:rPr>
          <w:color w:val="000000" w:themeColor="text1"/>
          <w:sz w:val="24"/>
          <w:szCs w:val="24"/>
        </w:rPr>
      </w:pPr>
      <w:r>
        <w:rPr>
          <w:b/>
          <w:bCs/>
          <w:color w:val="7030A0"/>
          <w:sz w:val="24"/>
          <w:szCs w:val="24"/>
        </w:rPr>
        <w:t xml:space="preserve">More enjoyable/interesting with interacting with other students in </w:t>
      </w:r>
      <w:r w:rsidR="005A03AF">
        <w:rPr>
          <w:b/>
          <w:bCs/>
          <w:color w:val="7030A0"/>
          <w:sz w:val="24"/>
          <w:szCs w:val="24"/>
        </w:rPr>
        <w:t>real-time</w:t>
      </w:r>
    </w:p>
    <w:p w14:paraId="7B59455F" w14:textId="77777777" w:rsidR="00CD13C5" w:rsidRPr="00FA0987" w:rsidRDefault="00CD13C5" w:rsidP="00CD13C5">
      <w:pPr>
        <w:rPr>
          <w:i/>
          <w:color w:val="000000" w:themeColor="text1"/>
          <w:sz w:val="24"/>
          <w:szCs w:val="24"/>
        </w:rPr>
      </w:pPr>
      <w:r w:rsidRPr="00FA0987">
        <w:rPr>
          <w:i/>
          <w:color w:val="000000" w:themeColor="text1"/>
          <w:sz w:val="24"/>
          <w:szCs w:val="24"/>
        </w:rPr>
        <w:t>Advantages - Asynchronous</w:t>
      </w:r>
    </w:p>
    <w:p w14:paraId="2AC755F5" w14:textId="2AD93512" w:rsidR="00CD13C5" w:rsidRPr="00FA0987" w:rsidRDefault="00CD13C5" w:rsidP="00CD13C5">
      <w:pPr>
        <w:pStyle w:val="ListParagraph"/>
        <w:numPr>
          <w:ilvl w:val="0"/>
          <w:numId w:val="2"/>
        </w:numPr>
        <w:rPr>
          <w:color w:val="000000" w:themeColor="text1"/>
          <w:sz w:val="24"/>
          <w:szCs w:val="24"/>
        </w:rPr>
      </w:pPr>
      <w:r w:rsidRPr="00FA0987">
        <w:rPr>
          <w:color w:val="000000" w:themeColor="text1"/>
          <w:sz w:val="24"/>
          <w:szCs w:val="24"/>
        </w:rPr>
        <w:t>Allowed for independent learning that was self-paced and provided flexibility for when students could complete their work</w:t>
      </w:r>
      <w:r w:rsidR="0067543F">
        <w:rPr>
          <w:color w:val="000000" w:themeColor="text1"/>
          <w:sz w:val="24"/>
          <w:szCs w:val="24"/>
        </w:rPr>
        <w:t xml:space="preserve"> </w:t>
      </w:r>
      <w:r w:rsidR="0067543F">
        <w:rPr>
          <w:b/>
          <w:bCs/>
          <w:color w:val="7030A0"/>
          <w:sz w:val="24"/>
          <w:szCs w:val="24"/>
        </w:rPr>
        <w:t xml:space="preserve">for more developed </w:t>
      </w:r>
      <w:proofErr w:type="gramStart"/>
      <w:r w:rsidR="0067543F">
        <w:rPr>
          <w:b/>
          <w:bCs/>
          <w:color w:val="7030A0"/>
          <w:sz w:val="24"/>
          <w:szCs w:val="24"/>
        </w:rPr>
        <w:t>work</w:t>
      </w:r>
      <w:proofErr w:type="gramEnd"/>
    </w:p>
    <w:p w14:paraId="3C396900" w14:textId="77777777" w:rsidR="00CD13C5" w:rsidRPr="00FA0987" w:rsidRDefault="00CD13C5" w:rsidP="00CD13C5">
      <w:pPr>
        <w:pStyle w:val="ListParagraph"/>
        <w:numPr>
          <w:ilvl w:val="0"/>
          <w:numId w:val="2"/>
        </w:numPr>
        <w:rPr>
          <w:color w:val="000000" w:themeColor="text1"/>
          <w:sz w:val="24"/>
          <w:szCs w:val="24"/>
        </w:rPr>
      </w:pPr>
      <w:r w:rsidRPr="00FA0987">
        <w:rPr>
          <w:color w:val="000000" w:themeColor="text1"/>
          <w:sz w:val="24"/>
          <w:szCs w:val="24"/>
        </w:rPr>
        <w:t xml:space="preserve">Easier to complete on their own time for students who had competing obligations and busy </w:t>
      </w:r>
      <w:proofErr w:type="gramStart"/>
      <w:r w:rsidRPr="00FA0987">
        <w:rPr>
          <w:color w:val="000000" w:themeColor="text1"/>
          <w:sz w:val="24"/>
          <w:szCs w:val="24"/>
        </w:rPr>
        <w:t>schedules</w:t>
      </w:r>
      <w:proofErr w:type="gramEnd"/>
    </w:p>
    <w:p w14:paraId="017E0C68" w14:textId="77777777" w:rsidR="00CD13C5" w:rsidRPr="00FA0987" w:rsidRDefault="00CD13C5" w:rsidP="00CD13C5">
      <w:pPr>
        <w:rPr>
          <w:color w:val="000000" w:themeColor="text1"/>
          <w:sz w:val="24"/>
          <w:szCs w:val="24"/>
        </w:rPr>
      </w:pPr>
      <w:r w:rsidRPr="00FA0987">
        <w:rPr>
          <w:color w:val="000000" w:themeColor="text1"/>
          <w:sz w:val="24"/>
          <w:szCs w:val="24"/>
        </w:rPr>
        <w:t xml:space="preserve">Discussion Point: Students viewed synchronous learning more positively, reported more advantages, and preferred it over asynchronous learning; however, asynchronous learning produced outcomes that synchronous learning could not, implying that using both forms of learning could produce more comprehensive learning outcomes for counseling students.   </w:t>
      </w:r>
    </w:p>
    <w:p w14:paraId="5BAE985E" w14:textId="77777777" w:rsidR="00CD13C5" w:rsidRPr="00FA0987" w:rsidRDefault="00CD13C5" w:rsidP="00CD13C5">
      <w:pPr>
        <w:rPr>
          <w:i/>
          <w:color w:val="000000" w:themeColor="text1"/>
          <w:sz w:val="24"/>
          <w:szCs w:val="24"/>
        </w:rPr>
      </w:pPr>
      <w:r w:rsidRPr="00FA0987">
        <w:rPr>
          <w:i/>
          <w:color w:val="000000" w:themeColor="text1"/>
          <w:sz w:val="24"/>
          <w:szCs w:val="24"/>
        </w:rPr>
        <w:t>Barriers - Synchronous</w:t>
      </w:r>
    </w:p>
    <w:p w14:paraId="54183CE5" w14:textId="77777777" w:rsidR="00CD13C5" w:rsidRPr="00FA0987" w:rsidRDefault="00CD13C5" w:rsidP="00CD13C5">
      <w:pPr>
        <w:pStyle w:val="ListParagraph"/>
        <w:numPr>
          <w:ilvl w:val="0"/>
          <w:numId w:val="6"/>
        </w:numPr>
        <w:rPr>
          <w:color w:val="000000" w:themeColor="text1"/>
          <w:sz w:val="24"/>
          <w:szCs w:val="24"/>
        </w:rPr>
      </w:pPr>
      <w:r w:rsidRPr="00FA0987">
        <w:rPr>
          <w:color w:val="000000" w:themeColor="text1"/>
          <w:sz w:val="24"/>
          <w:szCs w:val="24"/>
        </w:rPr>
        <w:t>access to internet</w:t>
      </w:r>
    </w:p>
    <w:p w14:paraId="40E4EDF7" w14:textId="77777777" w:rsidR="00CD13C5" w:rsidRPr="00FA0987" w:rsidRDefault="00CD13C5" w:rsidP="00CD13C5">
      <w:pPr>
        <w:pStyle w:val="ListParagraph"/>
        <w:numPr>
          <w:ilvl w:val="0"/>
          <w:numId w:val="6"/>
        </w:numPr>
        <w:rPr>
          <w:color w:val="000000" w:themeColor="text1"/>
          <w:sz w:val="24"/>
          <w:szCs w:val="24"/>
        </w:rPr>
      </w:pPr>
      <w:r w:rsidRPr="00FA0987">
        <w:rPr>
          <w:color w:val="000000" w:themeColor="text1"/>
          <w:sz w:val="24"/>
          <w:szCs w:val="24"/>
        </w:rPr>
        <w:t>distractions</w:t>
      </w:r>
    </w:p>
    <w:p w14:paraId="2989EF3A" w14:textId="77777777" w:rsidR="00CD13C5" w:rsidRPr="00FA0987" w:rsidRDefault="00CD13C5" w:rsidP="00CD13C5">
      <w:pPr>
        <w:pStyle w:val="ListParagraph"/>
        <w:numPr>
          <w:ilvl w:val="0"/>
          <w:numId w:val="6"/>
        </w:numPr>
        <w:rPr>
          <w:color w:val="000000" w:themeColor="text1"/>
          <w:sz w:val="24"/>
          <w:szCs w:val="24"/>
        </w:rPr>
      </w:pPr>
      <w:r w:rsidRPr="00FA0987">
        <w:rPr>
          <w:color w:val="000000" w:themeColor="text1"/>
          <w:sz w:val="24"/>
          <w:szCs w:val="24"/>
        </w:rPr>
        <w:t>socially or physically drained (health); social burnout</w:t>
      </w:r>
    </w:p>
    <w:p w14:paraId="2BAB5D63" w14:textId="77777777" w:rsidR="00CD13C5" w:rsidRPr="00FA0987" w:rsidRDefault="00CD13C5" w:rsidP="00CD13C5">
      <w:pPr>
        <w:pStyle w:val="ListParagraph"/>
        <w:numPr>
          <w:ilvl w:val="0"/>
          <w:numId w:val="6"/>
        </w:numPr>
        <w:rPr>
          <w:color w:val="000000" w:themeColor="text1"/>
          <w:sz w:val="24"/>
          <w:szCs w:val="24"/>
        </w:rPr>
      </w:pPr>
      <w:r w:rsidRPr="00FA0987">
        <w:rPr>
          <w:color w:val="000000" w:themeColor="text1"/>
          <w:sz w:val="24"/>
          <w:szCs w:val="24"/>
        </w:rPr>
        <w:t xml:space="preserve">finding a time everyone could </w:t>
      </w:r>
      <w:proofErr w:type="gramStart"/>
      <w:r w:rsidRPr="00FA0987">
        <w:rPr>
          <w:color w:val="000000" w:themeColor="text1"/>
          <w:sz w:val="24"/>
          <w:szCs w:val="24"/>
        </w:rPr>
        <w:t>meet</w:t>
      </w:r>
      <w:proofErr w:type="gramEnd"/>
    </w:p>
    <w:p w14:paraId="682A6638" w14:textId="4FDC7817" w:rsidR="00CD13C5" w:rsidRPr="00FA0987" w:rsidRDefault="00CD13C5" w:rsidP="00CD13C5">
      <w:pPr>
        <w:pStyle w:val="ListParagraph"/>
        <w:numPr>
          <w:ilvl w:val="0"/>
          <w:numId w:val="6"/>
        </w:numPr>
        <w:rPr>
          <w:color w:val="000000" w:themeColor="text1"/>
          <w:sz w:val="24"/>
          <w:szCs w:val="24"/>
        </w:rPr>
      </w:pPr>
      <w:r w:rsidRPr="00FA0987">
        <w:rPr>
          <w:color w:val="000000" w:themeColor="text1"/>
          <w:sz w:val="24"/>
          <w:szCs w:val="24"/>
        </w:rPr>
        <w:t>time to prepare for Zoom class</w:t>
      </w:r>
      <w:r w:rsidR="00F50F85">
        <w:rPr>
          <w:color w:val="000000" w:themeColor="text1"/>
          <w:sz w:val="24"/>
          <w:szCs w:val="24"/>
        </w:rPr>
        <w:t>;</w:t>
      </w:r>
      <w:r w:rsidRPr="00FA0987">
        <w:rPr>
          <w:color w:val="000000" w:themeColor="text1"/>
          <w:sz w:val="24"/>
          <w:szCs w:val="24"/>
        </w:rPr>
        <w:t xml:space="preserve"> </w:t>
      </w:r>
      <w:r w:rsidR="00F50F85" w:rsidRPr="00E125B0">
        <w:rPr>
          <w:b/>
          <w:bCs/>
          <w:color w:val="7030A0"/>
        </w:rPr>
        <w:t>(reading/reviewing material)</w:t>
      </w:r>
    </w:p>
    <w:p w14:paraId="3DA06895" w14:textId="77777777" w:rsidR="00CD13C5" w:rsidRPr="00FA0987" w:rsidRDefault="00CD13C5" w:rsidP="00CD13C5">
      <w:pPr>
        <w:rPr>
          <w:i/>
          <w:color w:val="000000" w:themeColor="text1"/>
          <w:sz w:val="24"/>
          <w:szCs w:val="24"/>
        </w:rPr>
      </w:pPr>
      <w:r w:rsidRPr="00FA0987">
        <w:rPr>
          <w:i/>
          <w:color w:val="000000" w:themeColor="text1"/>
          <w:sz w:val="24"/>
          <w:szCs w:val="24"/>
        </w:rPr>
        <w:t>Barriers - Asynchronous</w:t>
      </w:r>
    </w:p>
    <w:p w14:paraId="4DD8E7BB"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 xml:space="preserve">Lack collaboration and interaction with other students (Q&amp;A post, </w:t>
      </w:r>
      <w:proofErr w:type="gramStart"/>
      <w:r w:rsidRPr="00FA0987">
        <w:rPr>
          <w:color w:val="000000" w:themeColor="text1"/>
          <w:sz w:val="24"/>
          <w:szCs w:val="24"/>
        </w:rPr>
        <w:t>More</w:t>
      </w:r>
      <w:proofErr w:type="gramEnd"/>
      <w:r w:rsidRPr="00FA0987">
        <w:rPr>
          <w:color w:val="000000" w:themeColor="text1"/>
          <w:sz w:val="24"/>
          <w:szCs w:val="24"/>
        </w:rPr>
        <w:t xml:space="preserve"> interaction with students and material dependent on number of responses to discussion board but this is outside of the poster’s control</w:t>
      </w:r>
    </w:p>
    <w:p w14:paraId="153ED557"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 xml:space="preserve">confusing instructions and couldn’t ask </w:t>
      </w:r>
      <w:proofErr w:type="gramStart"/>
      <w:r w:rsidRPr="00FA0987">
        <w:rPr>
          <w:color w:val="000000" w:themeColor="text1"/>
          <w:sz w:val="24"/>
          <w:szCs w:val="24"/>
        </w:rPr>
        <w:t>questions</w:t>
      </w:r>
      <w:proofErr w:type="gramEnd"/>
      <w:r w:rsidRPr="00FA0987">
        <w:rPr>
          <w:color w:val="000000" w:themeColor="text1"/>
          <w:sz w:val="24"/>
          <w:szCs w:val="24"/>
        </w:rPr>
        <w:t xml:space="preserve"> </w:t>
      </w:r>
    </w:p>
    <w:p w14:paraId="268B2D5E"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one-dimensional learning</w:t>
      </w:r>
    </w:p>
    <w:p w14:paraId="445842EB"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 xml:space="preserve">unsure of tone (communication) </w:t>
      </w:r>
    </w:p>
    <w:p w14:paraId="090C0E10"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 xml:space="preserve">more time consuming </w:t>
      </w:r>
    </w:p>
    <w:p w14:paraId="2E842360"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boring</w:t>
      </w:r>
    </w:p>
    <w:p w14:paraId="1E4DF01F" w14:textId="77777777" w:rsidR="00CD13C5" w:rsidRPr="00FA0987" w:rsidRDefault="00CD13C5" w:rsidP="00CD13C5">
      <w:pPr>
        <w:pStyle w:val="ListParagraph"/>
        <w:numPr>
          <w:ilvl w:val="0"/>
          <w:numId w:val="7"/>
        </w:numPr>
        <w:rPr>
          <w:color w:val="000000" w:themeColor="text1"/>
          <w:sz w:val="24"/>
          <w:szCs w:val="24"/>
        </w:rPr>
      </w:pPr>
      <w:r w:rsidRPr="00FA0987">
        <w:rPr>
          <w:color w:val="000000" w:themeColor="text1"/>
          <w:sz w:val="24"/>
          <w:szCs w:val="24"/>
        </w:rPr>
        <w:t xml:space="preserve">redundant  </w:t>
      </w:r>
    </w:p>
    <w:p w14:paraId="2F018B5C" w14:textId="77777777" w:rsidR="00CD13C5" w:rsidRPr="00FA0987" w:rsidRDefault="00CD13C5" w:rsidP="00CD13C5">
      <w:pPr>
        <w:rPr>
          <w:color w:val="000000" w:themeColor="text1"/>
          <w:sz w:val="24"/>
          <w:szCs w:val="24"/>
        </w:rPr>
      </w:pPr>
      <w:r w:rsidRPr="00FA0987">
        <w:rPr>
          <w:i/>
          <w:color w:val="000000" w:themeColor="text1"/>
          <w:sz w:val="24"/>
          <w:szCs w:val="24"/>
        </w:rPr>
        <w:t>Theme 3:</w:t>
      </w:r>
      <w:r w:rsidRPr="00FA0987">
        <w:rPr>
          <w:color w:val="000000" w:themeColor="text1"/>
          <w:sz w:val="24"/>
          <w:szCs w:val="24"/>
        </w:rPr>
        <w:t xml:space="preserve"> Both asynchronous learning and synchronous learning produced anxiety for students, but it manifested </w:t>
      </w:r>
      <w:proofErr w:type="gramStart"/>
      <w:r w:rsidRPr="00FA0987">
        <w:rPr>
          <w:color w:val="000000" w:themeColor="text1"/>
          <w:sz w:val="24"/>
          <w:szCs w:val="24"/>
        </w:rPr>
        <w:t>differently</w:t>
      </w:r>
      <w:proofErr w:type="gramEnd"/>
      <w:r w:rsidRPr="00FA0987">
        <w:rPr>
          <w:color w:val="000000" w:themeColor="text1"/>
          <w:sz w:val="24"/>
          <w:szCs w:val="24"/>
        </w:rPr>
        <w:t xml:space="preserve"> </w:t>
      </w:r>
    </w:p>
    <w:p w14:paraId="694C27CE" w14:textId="77777777" w:rsidR="00CD13C5" w:rsidRPr="00FA0987" w:rsidRDefault="00CD13C5" w:rsidP="00CD13C5">
      <w:pPr>
        <w:pStyle w:val="ListParagraph"/>
        <w:numPr>
          <w:ilvl w:val="0"/>
          <w:numId w:val="8"/>
        </w:numPr>
        <w:rPr>
          <w:color w:val="000000" w:themeColor="text1"/>
          <w:sz w:val="24"/>
          <w:szCs w:val="24"/>
        </w:rPr>
      </w:pPr>
      <w:r w:rsidRPr="00FA0987">
        <w:rPr>
          <w:color w:val="000000" w:themeColor="text1"/>
          <w:sz w:val="24"/>
          <w:szCs w:val="24"/>
        </w:rPr>
        <w:t xml:space="preserve">Asynchronous, anxiety about whether their answers were correct in their discussion board because they couldn’t see other’s posts before they </w:t>
      </w:r>
      <w:proofErr w:type="gramStart"/>
      <w:r w:rsidRPr="00FA0987">
        <w:rPr>
          <w:color w:val="000000" w:themeColor="text1"/>
          <w:sz w:val="24"/>
          <w:szCs w:val="24"/>
        </w:rPr>
        <w:t>posted</w:t>
      </w:r>
      <w:proofErr w:type="gramEnd"/>
      <w:r w:rsidRPr="00FA0987">
        <w:rPr>
          <w:color w:val="000000" w:themeColor="text1"/>
          <w:sz w:val="24"/>
          <w:szCs w:val="24"/>
        </w:rPr>
        <w:t xml:space="preserve"> </w:t>
      </w:r>
    </w:p>
    <w:p w14:paraId="299FEC71" w14:textId="77777777" w:rsidR="00CD13C5" w:rsidRPr="00FA0987" w:rsidRDefault="00CD13C5" w:rsidP="00CD13C5">
      <w:pPr>
        <w:pStyle w:val="ListParagraph"/>
        <w:numPr>
          <w:ilvl w:val="0"/>
          <w:numId w:val="8"/>
        </w:numPr>
        <w:rPr>
          <w:color w:val="000000" w:themeColor="text1"/>
          <w:sz w:val="24"/>
          <w:szCs w:val="24"/>
        </w:rPr>
      </w:pPr>
      <w:r w:rsidRPr="00FA0987">
        <w:rPr>
          <w:color w:val="000000" w:themeColor="text1"/>
          <w:sz w:val="24"/>
          <w:szCs w:val="24"/>
        </w:rPr>
        <w:t xml:space="preserve">Synchronous, anxiety about speaking up in </w:t>
      </w:r>
      <w:proofErr w:type="gramStart"/>
      <w:r w:rsidRPr="00FA0987">
        <w:rPr>
          <w:color w:val="000000" w:themeColor="text1"/>
          <w:sz w:val="24"/>
          <w:szCs w:val="24"/>
        </w:rPr>
        <w:t>class</w:t>
      </w:r>
      <w:proofErr w:type="gramEnd"/>
      <w:r w:rsidRPr="00FA0987">
        <w:rPr>
          <w:color w:val="000000" w:themeColor="text1"/>
          <w:sz w:val="24"/>
          <w:szCs w:val="24"/>
        </w:rPr>
        <w:t xml:space="preserve"> </w:t>
      </w:r>
    </w:p>
    <w:p w14:paraId="773E8663" w14:textId="29B211F6" w:rsidR="00CD13C5" w:rsidRPr="00603326" w:rsidRDefault="00CD13C5" w:rsidP="00CD13C5">
      <w:pPr>
        <w:rPr>
          <w:b/>
          <w:bCs/>
          <w:color w:val="7030A0"/>
          <w:sz w:val="24"/>
          <w:szCs w:val="24"/>
        </w:rPr>
      </w:pPr>
      <w:r w:rsidRPr="00FA0987">
        <w:rPr>
          <w:color w:val="000000" w:themeColor="text1"/>
          <w:sz w:val="24"/>
          <w:szCs w:val="24"/>
        </w:rPr>
        <w:t xml:space="preserve">Discussion Point: Getting comfortable with being wrong in session; Is it only social anxiety or will it impact their ability to speak up in session with a client or in a case consultation group? </w:t>
      </w:r>
      <w:r w:rsidR="00603326">
        <w:rPr>
          <w:b/>
          <w:bCs/>
          <w:color w:val="7030A0"/>
          <w:sz w:val="24"/>
          <w:szCs w:val="24"/>
        </w:rPr>
        <w:lastRenderedPageBreak/>
        <w:t xml:space="preserve">Could be from the awkwardness from </w:t>
      </w:r>
      <w:r w:rsidR="00D450B3">
        <w:rPr>
          <w:b/>
          <w:bCs/>
          <w:color w:val="7030A0"/>
          <w:sz w:val="24"/>
          <w:szCs w:val="24"/>
        </w:rPr>
        <w:t>not knowing when to speak in a Zoom class (social cues)</w:t>
      </w:r>
      <w:r w:rsidR="00972383">
        <w:rPr>
          <w:b/>
          <w:bCs/>
          <w:color w:val="7030A0"/>
          <w:sz w:val="24"/>
          <w:szCs w:val="24"/>
        </w:rPr>
        <w:t xml:space="preserve">. </w:t>
      </w:r>
    </w:p>
    <w:p w14:paraId="34B66DEA" w14:textId="77777777" w:rsidR="00CD13C5" w:rsidRPr="00FA0987" w:rsidRDefault="00CD13C5" w:rsidP="00CD13C5">
      <w:pPr>
        <w:rPr>
          <w:color w:val="000000" w:themeColor="text1"/>
          <w:sz w:val="24"/>
          <w:szCs w:val="24"/>
        </w:rPr>
      </w:pPr>
      <w:r w:rsidRPr="00FA0987">
        <w:rPr>
          <w:i/>
          <w:color w:val="000000" w:themeColor="text1"/>
          <w:sz w:val="24"/>
          <w:szCs w:val="24"/>
        </w:rPr>
        <w:t>Theme 4:</w:t>
      </w:r>
      <w:r w:rsidRPr="00FA0987">
        <w:rPr>
          <w:color w:val="000000" w:themeColor="text1"/>
          <w:sz w:val="24"/>
          <w:szCs w:val="24"/>
        </w:rPr>
        <w:t xml:space="preserve"> Priorities and time considerations seemed to mediate a student’s choice for completing their learning asynchronously or synchronously. </w:t>
      </w:r>
    </w:p>
    <w:p w14:paraId="55A37DDA" w14:textId="77777777" w:rsidR="00CD13C5" w:rsidRPr="00FA0987" w:rsidRDefault="00CD13C5" w:rsidP="00CD13C5">
      <w:pPr>
        <w:pStyle w:val="ListParagraph"/>
        <w:numPr>
          <w:ilvl w:val="0"/>
          <w:numId w:val="9"/>
        </w:numPr>
        <w:rPr>
          <w:rFonts w:cs="Segoe UI"/>
          <w:color w:val="000000" w:themeColor="text1"/>
          <w:sz w:val="24"/>
          <w:szCs w:val="24"/>
        </w:rPr>
      </w:pPr>
      <w:r w:rsidRPr="00FA0987">
        <w:rPr>
          <w:rFonts w:cs="Segoe UI"/>
          <w:color w:val="000000" w:themeColor="text1"/>
          <w:sz w:val="24"/>
          <w:szCs w:val="24"/>
        </w:rPr>
        <w:t xml:space="preserve">Whether students prioritized their persona life or class seemed to influence their choice or ability to attend synchronous sessions. Are they able to fit life around class or fit class around life? </w:t>
      </w:r>
    </w:p>
    <w:p w14:paraId="7C1FF7D9" w14:textId="77777777" w:rsidR="00CD13C5" w:rsidRPr="00FA0987" w:rsidRDefault="00CD13C5" w:rsidP="00CD13C5">
      <w:pPr>
        <w:pStyle w:val="ListParagraph"/>
        <w:numPr>
          <w:ilvl w:val="0"/>
          <w:numId w:val="9"/>
        </w:numPr>
        <w:rPr>
          <w:color w:val="000000" w:themeColor="text1"/>
          <w:sz w:val="24"/>
          <w:szCs w:val="24"/>
        </w:rPr>
      </w:pPr>
      <w:r w:rsidRPr="00FA0987">
        <w:rPr>
          <w:color w:val="000000" w:themeColor="text1"/>
          <w:sz w:val="24"/>
          <w:szCs w:val="24"/>
        </w:rPr>
        <w:t xml:space="preserve">If students were unavailable or unable to attend synchronous class because of work, life, family obligations, or childcare, then they were appreciative of being able to choose to complete the asynchronous discussion board. </w:t>
      </w:r>
    </w:p>
    <w:p w14:paraId="71742FFF" w14:textId="77777777" w:rsidR="00CD13C5" w:rsidRPr="00FA0987" w:rsidRDefault="00CD13C5" w:rsidP="00CD13C5">
      <w:pPr>
        <w:pStyle w:val="ListParagraph"/>
        <w:numPr>
          <w:ilvl w:val="0"/>
          <w:numId w:val="9"/>
        </w:numPr>
        <w:rPr>
          <w:color w:val="000000" w:themeColor="text1"/>
          <w:sz w:val="24"/>
          <w:szCs w:val="24"/>
        </w:rPr>
      </w:pPr>
      <w:r w:rsidRPr="00FA0987">
        <w:rPr>
          <w:color w:val="000000" w:themeColor="text1"/>
          <w:sz w:val="24"/>
          <w:szCs w:val="24"/>
        </w:rPr>
        <w:t xml:space="preserve">Students often chose synchronous learning though because it was less time consuming compared to completing discussion boards. </w:t>
      </w:r>
    </w:p>
    <w:p w14:paraId="116246B2" w14:textId="77777777" w:rsidR="00CD13C5" w:rsidRPr="00FA0987" w:rsidRDefault="00CD13C5" w:rsidP="00CD13C5">
      <w:pPr>
        <w:pStyle w:val="ListParagraph"/>
        <w:numPr>
          <w:ilvl w:val="0"/>
          <w:numId w:val="9"/>
        </w:numPr>
        <w:rPr>
          <w:color w:val="000000" w:themeColor="text1"/>
          <w:sz w:val="24"/>
          <w:szCs w:val="24"/>
        </w:rPr>
      </w:pPr>
      <w:r w:rsidRPr="00FA0987">
        <w:rPr>
          <w:color w:val="000000" w:themeColor="text1"/>
          <w:sz w:val="24"/>
          <w:szCs w:val="24"/>
        </w:rPr>
        <w:t xml:space="preserve">If students did not have the time to prepare before synchronous learning, by reviewing class materials or finding additional literature, then they would choose to complete the discussion boards. </w:t>
      </w:r>
    </w:p>
    <w:p w14:paraId="023ED44A" w14:textId="77777777" w:rsidR="00CD13C5" w:rsidRPr="00FA0987" w:rsidRDefault="00CD13C5" w:rsidP="00CD13C5">
      <w:pPr>
        <w:rPr>
          <w:rFonts w:cs="Segoe UI"/>
          <w:color w:val="000000" w:themeColor="text1"/>
          <w:sz w:val="24"/>
          <w:szCs w:val="24"/>
        </w:rPr>
      </w:pPr>
      <w:r w:rsidRPr="00FA0987">
        <w:rPr>
          <w:rFonts w:cs="Segoe UI"/>
          <w:color w:val="000000" w:themeColor="text1"/>
          <w:sz w:val="24"/>
          <w:szCs w:val="24"/>
        </w:rPr>
        <w:t xml:space="preserve">Discussion Point:  Different types of students you have in an online program so offering a choice could be beneficial to all </w:t>
      </w:r>
      <w:proofErr w:type="gramStart"/>
      <w:r w:rsidRPr="00FA0987">
        <w:rPr>
          <w:rFonts w:cs="Segoe UI"/>
          <w:color w:val="000000" w:themeColor="text1"/>
          <w:sz w:val="24"/>
          <w:szCs w:val="24"/>
        </w:rPr>
        <w:t>students</w:t>
      </w:r>
      <w:proofErr w:type="gramEnd"/>
      <w:r w:rsidRPr="00FA0987">
        <w:rPr>
          <w:rFonts w:cs="Segoe UI"/>
          <w:color w:val="000000" w:themeColor="text1"/>
          <w:sz w:val="24"/>
          <w:szCs w:val="24"/>
        </w:rPr>
        <w:t xml:space="preserve"> </w:t>
      </w:r>
    </w:p>
    <w:p w14:paraId="53813890" w14:textId="77777777" w:rsidR="00603326" w:rsidRDefault="00603326" w:rsidP="005F6476">
      <w:pPr>
        <w:rPr>
          <w:b/>
          <w:bCs/>
          <w:color w:val="7030A0"/>
        </w:rPr>
      </w:pPr>
      <w:r>
        <w:rPr>
          <w:b/>
          <w:bCs/>
          <w:color w:val="7030A0"/>
        </w:rPr>
        <w:t>Other thoughts:</w:t>
      </w:r>
    </w:p>
    <w:p w14:paraId="643037A4" w14:textId="2298336D" w:rsidR="005F6476" w:rsidRPr="00F37C27" w:rsidRDefault="00603326" w:rsidP="005F6476">
      <w:pPr>
        <w:rPr>
          <w:b/>
          <w:bCs/>
          <w:color w:val="7030A0"/>
        </w:rPr>
      </w:pPr>
      <w:r>
        <w:rPr>
          <w:b/>
          <w:bCs/>
          <w:color w:val="7030A0"/>
        </w:rPr>
        <w:t>T</w:t>
      </w:r>
      <w:r w:rsidR="005F6476">
        <w:rPr>
          <w:b/>
          <w:bCs/>
          <w:color w:val="7030A0"/>
        </w:rPr>
        <w:t xml:space="preserve">iming/scheduling seems to dictate many </w:t>
      </w:r>
      <w:proofErr w:type="gramStart"/>
      <w:r w:rsidR="005F6476">
        <w:rPr>
          <w:b/>
          <w:bCs/>
          <w:color w:val="7030A0"/>
        </w:rPr>
        <w:t>student’s</w:t>
      </w:r>
      <w:proofErr w:type="gramEnd"/>
      <w:r w:rsidR="005F6476">
        <w:rPr>
          <w:b/>
          <w:bCs/>
          <w:color w:val="7030A0"/>
        </w:rPr>
        <w:t xml:space="preserve"> decision to attend class and the effect from that could be how they learn as well? This could lead to doing research on how it impacts the brain (neuropath for research) or lead to looking into how their lifestyles impact their learning?</w:t>
      </w:r>
      <w:r w:rsidR="006D0D9C">
        <w:rPr>
          <w:b/>
          <w:bCs/>
          <w:color w:val="7030A0"/>
        </w:rPr>
        <w:t xml:space="preserve"> And to see if that impacts grades if they are learning from mandatory</w:t>
      </w:r>
      <w:r w:rsidR="009745A3">
        <w:rPr>
          <w:b/>
          <w:bCs/>
          <w:color w:val="7030A0"/>
        </w:rPr>
        <w:t xml:space="preserve"> ways due to life obligations versus learning </w:t>
      </w:r>
      <w:r>
        <w:rPr>
          <w:b/>
          <w:bCs/>
          <w:color w:val="7030A0"/>
        </w:rPr>
        <w:t>their first choice.</w:t>
      </w:r>
    </w:p>
    <w:p w14:paraId="3F62C225" w14:textId="77777777" w:rsidR="00CD13C5" w:rsidRDefault="00CD13C5" w:rsidP="00CD13C5">
      <w:pPr>
        <w:rPr>
          <w:sz w:val="24"/>
          <w:szCs w:val="24"/>
        </w:rPr>
      </w:pPr>
    </w:p>
    <w:p w14:paraId="4DC358A4" w14:textId="77777777" w:rsidR="008420FA" w:rsidRPr="00CD13C5" w:rsidRDefault="008420FA">
      <w:pPr>
        <w:rPr>
          <w:b/>
          <w:bCs/>
        </w:rPr>
      </w:pPr>
    </w:p>
    <w:sectPr w:rsidR="008420FA" w:rsidRPr="00CD1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594"/>
    <w:multiLevelType w:val="hybridMultilevel"/>
    <w:tmpl w:val="B71A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6F"/>
    <w:multiLevelType w:val="hybridMultilevel"/>
    <w:tmpl w:val="D5A6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54E03"/>
    <w:multiLevelType w:val="hybridMultilevel"/>
    <w:tmpl w:val="15DC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84726"/>
    <w:multiLevelType w:val="hybridMultilevel"/>
    <w:tmpl w:val="699A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12ACC"/>
    <w:multiLevelType w:val="hybridMultilevel"/>
    <w:tmpl w:val="15B2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51BDD"/>
    <w:multiLevelType w:val="hybridMultilevel"/>
    <w:tmpl w:val="226E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63AB7"/>
    <w:multiLevelType w:val="hybridMultilevel"/>
    <w:tmpl w:val="6F38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10A8C"/>
    <w:multiLevelType w:val="hybridMultilevel"/>
    <w:tmpl w:val="B454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041EB"/>
    <w:multiLevelType w:val="hybridMultilevel"/>
    <w:tmpl w:val="463C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972112">
    <w:abstractNumId w:val="3"/>
  </w:num>
  <w:num w:numId="2" w16cid:durableId="335691917">
    <w:abstractNumId w:val="4"/>
  </w:num>
  <w:num w:numId="3" w16cid:durableId="357514907">
    <w:abstractNumId w:val="7"/>
  </w:num>
  <w:num w:numId="4" w16cid:durableId="2086609412">
    <w:abstractNumId w:val="6"/>
  </w:num>
  <w:num w:numId="5" w16cid:durableId="430977635">
    <w:abstractNumId w:val="5"/>
  </w:num>
  <w:num w:numId="6" w16cid:durableId="1122918206">
    <w:abstractNumId w:val="2"/>
  </w:num>
  <w:num w:numId="7" w16cid:durableId="388892197">
    <w:abstractNumId w:val="0"/>
  </w:num>
  <w:num w:numId="8" w16cid:durableId="1939361053">
    <w:abstractNumId w:val="8"/>
  </w:num>
  <w:num w:numId="9" w16cid:durableId="559442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C5"/>
    <w:rsid w:val="000A628C"/>
    <w:rsid w:val="001463FF"/>
    <w:rsid w:val="00514E41"/>
    <w:rsid w:val="005A03AF"/>
    <w:rsid w:val="005F6476"/>
    <w:rsid w:val="00603326"/>
    <w:rsid w:val="0067543F"/>
    <w:rsid w:val="006C3F91"/>
    <w:rsid w:val="006D0D9C"/>
    <w:rsid w:val="008420FA"/>
    <w:rsid w:val="00972383"/>
    <w:rsid w:val="009745A3"/>
    <w:rsid w:val="00C2524A"/>
    <w:rsid w:val="00CD13C5"/>
    <w:rsid w:val="00D450B3"/>
    <w:rsid w:val="00F50F85"/>
    <w:rsid w:val="00FE1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E5C7"/>
  <w15:chartTrackingRefBased/>
  <w15:docId w15:val="{F3EF429D-F791-4072-B6EA-E11BE17B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Cordone</dc:creator>
  <cp:keywords/>
  <dc:description/>
  <cp:lastModifiedBy>Newkirk, Kayla</cp:lastModifiedBy>
  <cp:revision>16</cp:revision>
  <dcterms:created xsi:type="dcterms:W3CDTF">2023-03-03T19:14:00Z</dcterms:created>
  <dcterms:modified xsi:type="dcterms:W3CDTF">2023-03-03T19:42:00Z</dcterms:modified>
</cp:coreProperties>
</file>